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0B" w:rsidRPr="00AA1C5E" w:rsidRDefault="00B04658" w:rsidP="00817CC9">
      <w:pPr>
        <w:jc w:val="center"/>
        <w:rPr>
          <w:b/>
        </w:rPr>
      </w:pPr>
      <w:r w:rsidRPr="00AA1C5E">
        <w:rPr>
          <w:b/>
        </w:rPr>
        <w:t>About our Leaders</w:t>
      </w:r>
      <w:r w:rsidR="00817CC9" w:rsidRPr="00AA1C5E">
        <w:rPr>
          <w:b/>
        </w:rPr>
        <w:t>: Birmingham Forum</w:t>
      </w:r>
    </w:p>
    <w:p w:rsidR="009757FB" w:rsidRPr="00AA1C5E" w:rsidRDefault="009757FB" w:rsidP="00817CC9">
      <w:pPr>
        <w:pStyle w:val="NormalWeb"/>
        <w:rPr>
          <w:rFonts w:asciiTheme="minorHAnsi" w:hAnsiTheme="minorHAnsi"/>
        </w:rPr>
      </w:pPr>
      <w:r w:rsidRPr="00AA1C5E">
        <w:rPr>
          <w:rFonts w:asciiTheme="minorHAnsi" w:hAnsiTheme="minorHAnsi"/>
          <w:b/>
          <w:color w:val="000000" w:themeColor="text1"/>
          <w:sz w:val="22"/>
          <w:szCs w:val="22"/>
        </w:rPr>
        <w:t xml:space="preserve">Margaret Alexander </w:t>
      </w:r>
      <w:r w:rsidR="001F39E3" w:rsidRPr="00AA1C5E">
        <w:rPr>
          <w:rFonts w:asciiTheme="minorHAnsi" w:hAnsiTheme="minorHAnsi"/>
          <w:color w:val="000000" w:themeColor="text1"/>
          <w:sz w:val="22"/>
          <w:szCs w:val="22"/>
        </w:rPr>
        <w:t>is the</w:t>
      </w:r>
      <w:r w:rsidR="001F39E3" w:rsidRPr="00AA1C5E">
        <w:rPr>
          <w:rFonts w:asciiTheme="minorHAnsi" w:hAnsiTheme="minorHAnsi"/>
          <w:b/>
          <w:color w:val="000000" w:themeColor="text1"/>
          <w:sz w:val="22"/>
          <w:szCs w:val="22"/>
        </w:rPr>
        <w:t xml:space="preserve"> l</w:t>
      </w:r>
      <w:r w:rsidR="001F39E3" w:rsidRPr="00AA1C5E">
        <w:rPr>
          <w:rFonts w:asciiTheme="minorHAnsi" w:hAnsiTheme="minorHAnsi"/>
        </w:rPr>
        <w:t>ibrarian at the</w:t>
      </w:r>
      <w:r w:rsidRPr="00AA1C5E">
        <w:rPr>
          <w:rFonts w:asciiTheme="minorHAnsi" w:hAnsiTheme="minorHAnsi"/>
        </w:rPr>
        <w:t xml:space="preserve"> Veterinary Medical Library</w:t>
      </w:r>
      <w:r w:rsidRPr="00AA1C5E">
        <w:rPr>
          <w:rFonts w:asciiTheme="minorHAnsi" w:hAnsiTheme="minorHAnsi"/>
        </w:rPr>
        <w:t xml:space="preserve"> at Tuskegee University</w:t>
      </w:r>
      <w:r w:rsidR="001F39E3" w:rsidRPr="00AA1C5E">
        <w:rPr>
          <w:rFonts w:asciiTheme="minorHAnsi" w:hAnsiTheme="minorHAnsi"/>
        </w:rPr>
        <w:t>.</w:t>
      </w:r>
    </w:p>
    <w:p w:rsidR="00817CC9" w:rsidRPr="00AA1C5E" w:rsidRDefault="00B04658" w:rsidP="00817CC9">
      <w:pPr>
        <w:pStyle w:val="NormalWeb"/>
        <w:rPr>
          <w:rFonts w:asciiTheme="minorHAnsi" w:hAnsiTheme="minorHAnsi"/>
          <w:color w:val="000000" w:themeColor="text1"/>
          <w:sz w:val="22"/>
          <w:szCs w:val="22"/>
        </w:rPr>
      </w:pPr>
      <w:r w:rsidRPr="00AA1C5E">
        <w:rPr>
          <w:rFonts w:asciiTheme="minorHAnsi" w:hAnsiTheme="minorHAnsi"/>
          <w:b/>
          <w:color w:val="000000" w:themeColor="text1"/>
          <w:sz w:val="22"/>
          <w:szCs w:val="22"/>
        </w:rPr>
        <w:t>Dr. Alan Bearman</w:t>
      </w:r>
      <w:r w:rsidRPr="00AA1C5E">
        <w:rPr>
          <w:rFonts w:asciiTheme="minorHAnsi" w:hAnsiTheme="minorHAnsi"/>
          <w:color w:val="000000" w:themeColor="text1"/>
          <w:sz w:val="22"/>
          <w:szCs w:val="22"/>
        </w:rPr>
        <w:t xml:space="preserve"> </w:t>
      </w:r>
      <w:r w:rsidR="00817CC9" w:rsidRPr="00AA1C5E">
        <w:rPr>
          <w:rFonts w:asciiTheme="minorHAnsi" w:hAnsiTheme="minorHAnsi"/>
          <w:color w:val="000000" w:themeColor="text1"/>
          <w:sz w:val="22"/>
          <w:szCs w:val="22"/>
        </w:rPr>
        <w:t xml:space="preserve">became the Interim Dean of Libraries at Washburn University in January 2008, and immediately convened a strategic planning process that determined a new set of priorities for the Libraries.  Bearman moved the Washburn Libraries away from a collection centric model of operations towards a user focused model.  After a national search in 2010, Bearman was appointed as the permanent Dean of University Libraries and continues to lead them as in an Engaged model of Librarianship, one in which the University Libraries exist to teach Information Literacy and promote the learning and scholarship of both faculty and students.  </w:t>
      </w:r>
    </w:p>
    <w:p w:rsidR="00817CC9" w:rsidRPr="00AA1C5E" w:rsidRDefault="00817CC9" w:rsidP="00817CC9">
      <w:pPr>
        <w:pStyle w:val="NormalWeb"/>
        <w:rPr>
          <w:rFonts w:asciiTheme="minorHAnsi" w:hAnsiTheme="minorHAnsi"/>
          <w:color w:val="000000" w:themeColor="text1"/>
          <w:sz w:val="22"/>
          <w:szCs w:val="22"/>
        </w:rPr>
      </w:pPr>
      <w:r w:rsidRPr="00AA1C5E">
        <w:rPr>
          <w:rFonts w:asciiTheme="minorHAnsi" w:hAnsiTheme="minorHAnsi"/>
          <w:color w:val="000000" w:themeColor="text1"/>
          <w:sz w:val="22"/>
          <w:szCs w:val="22"/>
        </w:rPr>
        <w:t xml:space="preserve">Dr. Bearman sees Libraries as propagators of active learning and the place where students develop their scholarly identity and he has led the Washburn Libraries in their reclaiming their historic role as the heart or Public Square of the institution, where students turn to shape their academic success beyond the classroom. </w:t>
      </w:r>
    </w:p>
    <w:p w:rsidR="00817CC9" w:rsidRPr="00AA1C5E" w:rsidRDefault="00817CC9" w:rsidP="00817CC9">
      <w:pPr>
        <w:pStyle w:val="Heading2"/>
        <w:rPr>
          <w:rFonts w:asciiTheme="minorHAnsi" w:hAnsiTheme="minorHAnsi"/>
          <w:color w:val="000000" w:themeColor="text1"/>
          <w:sz w:val="22"/>
          <w:szCs w:val="22"/>
        </w:rPr>
      </w:pPr>
      <w:r w:rsidRPr="00AA1C5E">
        <w:rPr>
          <w:rFonts w:asciiTheme="minorHAnsi" w:hAnsiTheme="minorHAnsi"/>
          <w:b/>
          <w:color w:val="000000" w:themeColor="text1"/>
          <w:sz w:val="22"/>
          <w:szCs w:val="22"/>
        </w:rPr>
        <w:t xml:space="preserve">Tobin </w:t>
      </w:r>
      <w:proofErr w:type="spellStart"/>
      <w:r w:rsidRPr="00AA1C5E">
        <w:rPr>
          <w:rFonts w:asciiTheme="minorHAnsi" w:hAnsiTheme="minorHAnsi"/>
          <w:b/>
          <w:color w:val="000000" w:themeColor="text1"/>
          <w:sz w:val="22"/>
          <w:szCs w:val="22"/>
        </w:rPr>
        <w:t>Cataldo</w:t>
      </w:r>
      <w:proofErr w:type="spellEnd"/>
      <w:r w:rsidRPr="00AA1C5E">
        <w:rPr>
          <w:rFonts w:asciiTheme="minorHAnsi" w:hAnsiTheme="minorHAnsi"/>
          <w:color w:val="000000" w:themeColor="text1"/>
          <w:sz w:val="22"/>
          <w:szCs w:val="22"/>
        </w:rPr>
        <w:t xml:space="preserve"> is the </w:t>
      </w:r>
      <w:r w:rsidRPr="00AA1C5E">
        <w:rPr>
          <w:rFonts w:asciiTheme="minorHAnsi" w:hAnsiTheme="minorHAnsi"/>
          <w:color w:val="000000" w:themeColor="text1"/>
          <w:sz w:val="22"/>
          <w:szCs w:val="22"/>
        </w:rPr>
        <w:t>Coordinator of Collection Management, Web Services, Data Services, and Delivery Services at Birmingham Public Library</w:t>
      </w:r>
      <w:r w:rsidRPr="00AA1C5E">
        <w:rPr>
          <w:rFonts w:asciiTheme="minorHAnsi" w:hAnsiTheme="minorHAnsi"/>
          <w:color w:val="000000" w:themeColor="text1"/>
          <w:sz w:val="22"/>
          <w:szCs w:val="22"/>
        </w:rPr>
        <w:t xml:space="preserve">. Before this, he served 10yrs as the Information Systems Manager. He has received awards for </w:t>
      </w:r>
      <w:r w:rsidRPr="00AA1C5E">
        <w:rPr>
          <w:rFonts w:asciiTheme="minorHAnsi" w:hAnsiTheme="minorHAnsi"/>
          <w:color w:val="000000" w:themeColor="text1"/>
          <w:sz w:val="22"/>
          <w:szCs w:val="22"/>
        </w:rPr>
        <w:t>Most Innovative Implementation of E-resource Discovery award at the 2008 Innovative Users Group Conference in Washington, D. C.</w:t>
      </w:r>
      <w:r w:rsidRPr="00AA1C5E">
        <w:rPr>
          <w:rFonts w:asciiTheme="minorHAnsi" w:hAnsiTheme="minorHAnsi"/>
          <w:color w:val="000000" w:themeColor="text1"/>
          <w:sz w:val="22"/>
          <w:szCs w:val="22"/>
        </w:rPr>
        <w:t xml:space="preserve"> He received his MLIS from Emporia State University.</w:t>
      </w:r>
    </w:p>
    <w:p w:rsidR="00817CC9" w:rsidRPr="00AA1C5E" w:rsidRDefault="00817CC9" w:rsidP="00817CC9">
      <w:pPr>
        <w:rPr>
          <w:color w:val="000000" w:themeColor="text1"/>
        </w:rPr>
      </w:pPr>
      <w:r w:rsidRPr="00AA1C5E">
        <w:rPr>
          <w:b/>
          <w:color w:val="000000" w:themeColor="text1"/>
        </w:rPr>
        <w:br/>
      </w:r>
      <w:r w:rsidRPr="00AA1C5E">
        <w:rPr>
          <w:b/>
          <w:color w:val="000000" w:themeColor="text1"/>
        </w:rPr>
        <w:t>Nancy Colyar</w:t>
      </w:r>
      <w:r w:rsidRPr="00AA1C5E">
        <w:rPr>
          <w:color w:val="000000" w:themeColor="text1"/>
        </w:rPr>
        <w:t xml:space="preserve"> began the position of Director at the Birmingham-Southern College Library in September, 2016 after being at Kennesaw State University and Southern Polytechnic State University in Georgia. These followed two years in the public library system in Shreveport, LA, and twenty-four years at LSU. She holds an M.S. in Library and Information Science from the University of North Carolina at Chapel Hill.</w:t>
      </w:r>
    </w:p>
    <w:p w:rsidR="00A26515" w:rsidRPr="00AA1C5E" w:rsidRDefault="00A26515" w:rsidP="00A26515">
      <w:pPr>
        <w:rPr>
          <w:color w:val="000000" w:themeColor="text1"/>
          <w:shd w:val="clear" w:color="auto" w:fill="FFFFFF"/>
        </w:rPr>
      </w:pPr>
      <w:r w:rsidRPr="00AA1C5E">
        <w:rPr>
          <w:b/>
          <w:color w:val="000000" w:themeColor="text1"/>
          <w:shd w:val="clear" w:color="auto" w:fill="FFFFFF"/>
        </w:rPr>
        <w:t>Cedric Davis</w:t>
      </w:r>
      <w:r w:rsidRPr="00AA1C5E">
        <w:rPr>
          <w:color w:val="000000" w:themeColor="text1"/>
          <w:shd w:val="clear" w:color="auto" w:fill="FFFFFF"/>
        </w:rPr>
        <w:t xml:space="preserve"> is currently the Associate Director of the Levi Watkins Learning Center at Alabama State University. </w:t>
      </w:r>
      <w:r w:rsidRPr="00AA1C5E">
        <w:rPr>
          <w:rStyle w:val="apple-converted-space"/>
          <w:color w:val="000000" w:themeColor="text1"/>
          <w:shd w:val="clear" w:color="auto" w:fill="FFFFFF"/>
        </w:rPr>
        <w:t> </w:t>
      </w:r>
      <w:r w:rsidRPr="00AA1C5E">
        <w:rPr>
          <w:color w:val="000000" w:themeColor="text1"/>
          <w:shd w:val="clear" w:color="auto" w:fill="FFFFFF"/>
        </w:rPr>
        <w:t>He has over twenty years of experience in academic libraries and the technology industry. </w:t>
      </w:r>
      <w:r w:rsidRPr="00AA1C5E">
        <w:rPr>
          <w:rStyle w:val="apple-converted-space"/>
          <w:color w:val="000000" w:themeColor="text1"/>
          <w:shd w:val="clear" w:color="auto" w:fill="FFFFFF"/>
        </w:rPr>
        <w:t> </w:t>
      </w:r>
      <w:r w:rsidRPr="00AA1C5E">
        <w:rPr>
          <w:color w:val="000000" w:themeColor="text1"/>
          <w:shd w:val="clear" w:color="auto" w:fill="FFFFFF"/>
        </w:rPr>
        <w:t>Cedric has extensive experience in the areas of digitization, preservation, budgeting/acquisitions, and information technology.</w:t>
      </w:r>
      <w:r w:rsidRPr="00AA1C5E">
        <w:rPr>
          <w:rStyle w:val="apple-converted-space"/>
          <w:color w:val="000000" w:themeColor="text1"/>
          <w:shd w:val="clear" w:color="auto" w:fill="FFFFFF"/>
        </w:rPr>
        <w:t> </w:t>
      </w:r>
      <w:r w:rsidRPr="00AA1C5E">
        <w:rPr>
          <w:color w:val="000000" w:themeColor="text1"/>
          <w:shd w:val="clear" w:color="auto" w:fill="FFFFFF"/>
        </w:rPr>
        <w:t> Prior to coming to Alabama State University, Cedric worked in the systems and consulting services arena with IBM. He received his MLS from Texas Woman’s University and a MBA from Troy State University of Montgomery. </w:t>
      </w:r>
    </w:p>
    <w:p w:rsidR="008A281A" w:rsidRPr="00AA1C5E" w:rsidRDefault="008A281A" w:rsidP="008A281A">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Times New Roman" w:cs="Times New Roman"/>
          <w:color w:val="000000" w:themeColor="text1"/>
        </w:rPr>
      </w:pPr>
      <w:r w:rsidRPr="00AA1C5E">
        <w:rPr>
          <w:b/>
          <w:color w:val="000000" w:themeColor="text1"/>
        </w:rPr>
        <w:t>Dr. Janice Franklin</w:t>
      </w:r>
      <w:r w:rsidRPr="00AA1C5E">
        <w:rPr>
          <w:color w:val="000000" w:themeColor="text1"/>
        </w:rPr>
        <w:t xml:space="preserve"> </w:t>
      </w:r>
      <w:r w:rsidRPr="00AA1C5E">
        <w:rPr>
          <w:rFonts w:eastAsia="Times New Roman" w:cs="Times New Roman"/>
          <w:color w:val="000000" w:themeColor="text1"/>
        </w:rPr>
        <w:t xml:space="preserve">is </w:t>
      </w:r>
      <w:r w:rsidR="00817CC9" w:rsidRPr="00AA1C5E">
        <w:rPr>
          <w:rFonts w:eastAsia="Times New Roman" w:cs="Times New Roman"/>
          <w:color w:val="000000" w:themeColor="text1"/>
        </w:rPr>
        <w:t xml:space="preserve">the </w:t>
      </w:r>
      <w:r w:rsidRPr="00AA1C5E">
        <w:rPr>
          <w:rFonts w:eastAsia="Times New Roman" w:cs="Times New Roman"/>
          <w:color w:val="000000" w:themeColor="text1"/>
        </w:rPr>
        <w:t xml:space="preserve">Dean of Library and Learning Resources at Alabama State University, a tenured Professor and Project Director for the National Center for the Study of Civil Rights and African-American Culture at Alabama State University.  Franklin is co-founder of the HBCU Library Alliance, a consortium of libraries representing Historically Black Colleges and Universities (HBCUs).  She has led digitization initiatives for the organization and is an advocate for preserving the cultural legacy of HBCUs.  </w:t>
      </w:r>
    </w:p>
    <w:p w:rsidR="008A281A" w:rsidRPr="00AA1C5E" w:rsidRDefault="008A281A" w:rsidP="008A281A">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rPr>
      </w:pPr>
      <w:r w:rsidRPr="00AA1C5E">
        <w:rPr>
          <w:color w:val="000000" w:themeColor="text1"/>
        </w:rPr>
        <w:t xml:space="preserve">Dr. Franklin’s professional recognitions include: The “Mover and Shaker” designation from </w:t>
      </w:r>
      <w:r w:rsidRPr="00AA1C5E">
        <w:rPr>
          <w:i/>
          <w:color w:val="000000" w:themeColor="text1"/>
        </w:rPr>
        <w:t xml:space="preserve">Library Journal, </w:t>
      </w:r>
      <w:r w:rsidRPr="00AA1C5E">
        <w:rPr>
          <w:color w:val="000000" w:themeColor="text1"/>
        </w:rPr>
        <w:t xml:space="preserve">recognizing her work to shape the future of libraries; the “Distinguished Service Award” from the Alabama Library Association; the “Woman of Achievement Award" from the </w:t>
      </w:r>
      <w:r w:rsidRPr="00AA1C5E">
        <w:rPr>
          <w:i/>
          <w:color w:val="000000" w:themeColor="text1"/>
        </w:rPr>
        <w:t>Montgomery Advertiser;</w:t>
      </w:r>
      <w:r w:rsidRPr="00AA1C5E">
        <w:rPr>
          <w:color w:val="000000" w:themeColor="text1"/>
        </w:rPr>
        <w:t xml:space="preserve"> and she was elected to the OCLC’s (Online Computer Library Center) international Member’s Council, representing the SOLINET (Southeastern Library Network, now LYRASIS) region.  She was also honored as a recipient of the “AACRL Sue O. Medina Significant contribution Award” presented by the Alabama Chapter of ACRL.  She </w:t>
      </w:r>
      <w:r w:rsidRPr="00AA1C5E">
        <w:rPr>
          <w:color w:val="000000" w:themeColor="text1"/>
        </w:rPr>
        <w:lastRenderedPageBreak/>
        <w:t>has served on numerous professional boards that currently include the Alabama Virtual Library, the Network of Alabama Academic Libraries and the Montgomery City/County Public Library Board.</w:t>
      </w:r>
    </w:p>
    <w:p w:rsidR="00AA1C5E" w:rsidRPr="00AA1C5E" w:rsidRDefault="00AA1C5E" w:rsidP="00AA1C5E">
      <w:pPr>
        <w:pStyle w:val="NormalWeb"/>
        <w:rPr>
          <w:rFonts w:asciiTheme="minorHAnsi" w:hAnsiTheme="minorHAnsi"/>
          <w:b/>
          <w:color w:val="000000" w:themeColor="text1"/>
          <w:sz w:val="22"/>
          <w:szCs w:val="22"/>
        </w:rPr>
      </w:pPr>
      <w:r w:rsidRPr="00AA1C5E">
        <w:rPr>
          <w:rFonts w:asciiTheme="minorHAnsi" w:hAnsiTheme="minorHAnsi"/>
          <w:b/>
        </w:rPr>
        <w:t>Rose Frazier</w:t>
      </w:r>
      <w:r w:rsidRPr="00AA1C5E">
        <w:rPr>
          <w:rFonts w:asciiTheme="minorHAnsi" w:hAnsiTheme="minorHAnsi"/>
        </w:rPr>
        <w:t xml:space="preserve"> is the Librarian at the Learning Resources Center at Tuskegee University.</w:t>
      </w:r>
    </w:p>
    <w:p w:rsidR="000C55DE" w:rsidRPr="00AA1C5E" w:rsidRDefault="000C55DE" w:rsidP="008A281A">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themeColor="text1"/>
        </w:rPr>
      </w:pPr>
      <w:r w:rsidRPr="00AA1C5E">
        <w:rPr>
          <w:b/>
          <w:color w:val="000000" w:themeColor="text1"/>
        </w:rPr>
        <w:t xml:space="preserve">John-Bauer Graham </w:t>
      </w:r>
      <w:r w:rsidRPr="00AA1C5E">
        <w:t>is a Professor and Dean of Library Services at Jacksonville State University's Houston Cole Library. He was appointed Dean in 2008. Prior to that appointment he served as Department Head of Public Service, as an Instruction and Subject Specialist Librarian, an Acquisitions Assistant and a Circulation Assistant. John-Bauer has previously worked in the Alabama Community College System and is currently on the adjunct graduate faculty for The University of Alabama's School of Library and Information Studies. He received a Bachelor of Arts in History from Auburn University. He holds a Master's of Arts in History and a Master's in Library and Information Studies from The University of Alabama. His Doctoral Work at The University of Alabama is in Higher Education Administration. In his various positions within the library, John-Bauer has encouraged and equipped the University Library to provide information services and resources to support the scholarly and informational needs of the entire University community.</w:t>
      </w:r>
    </w:p>
    <w:p w:rsidR="00DB6640" w:rsidRPr="00AA1C5E" w:rsidRDefault="00DB6640" w:rsidP="00DB6640">
      <w:pPr>
        <w:pStyle w:val="Heading2"/>
        <w:rPr>
          <w:rFonts w:asciiTheme="minorHAnsi" w:hAnsiTheme="minorHAnsi"/>
          <w:color w:val="000000" w:themeColor="text1"/>
          <w:sz w:val="22"/>
          <w:szCs w:val="22"/>
        </w:rPr>
      </w:pPr>
      <w:r w:rsidRPr="00AA1C5E">
        <w:rPr>
          <w:rFonts w:asciiTheme="minorHAnsi" w:hAnsiTheme="minorHAnsi"/>
          <w:b/>
          <w:color w:val="000000" w:themeColor="text1"/>
          <w:sz w:val="22"/>
          <w:szCs w:val="22"/>
        </w:rPr>
        <w:t>Ron Leonard</w:t>
      </w:r>
      <w:r w:rsidRPr="00AA1C5E">
        <w:rPr>
          <w:rFonts w:asciiTheme="minorHAnsi" w:hAnsiTheme="minorHAnsi"/>
          <w:color w:val="000000" w:themeColor="text1"/>
          <w:sz w:val="22"/>
          <w:szCs w:val="22"/>
        </w:rPr>
        <w:t xml:space="preserve"> is the </w:t>
      </w:r>
      <w:r w:rsidRPr="00AA1C5E">
        <w:rPr>
          <w:rFonts w:asciiTheme="minorHAnsi" w:hAnsiTheme="minorHAnsi"/>
          <w:color w:val="000000" w:themeColor="text1"/>
          <w:sz w:val="22"/>
          <w:szCs w:val="22"/>
        </w:rPr>
        <w:t>Director of the Network of Alabama Academic Libraries at Alabama Commission on Higher Education</w:t>
      </w:r>
      <w:r w:rsidRPr="00AA1C5E">
        <w:rPr>
          <w:rFonts w:asciiTheme="minorHAnsi" w:hAnsiTheme="minorHAnsi"/>
          <w:color w:val="000000" w:themeColor="text1"/>
          <w:sz w:val="22"/>
          <w:szCs w:val="22"/>
        </w:rPr>
        <w:t xml:space="preserve"> (NAAL). Prior to this he was the Membership Librarian at SOLINET.</w:t>
      </w:r>
    </w:p>
    <w:p w:rsidR="00A26515" w:rsidRPr="00AA1C5E" w:rsidRDefault="00817CC9" w:rsidP="00A26515">
      <w:pPr>
        <w:rPr>
          <w:color w:val="000000" w:themeColor="text1"/>
        </w:rPr>
      </w:pPr>
      <w:r w:rsidRPr="00AA1C5E">
        <w:rPr>
          <w:color w:val="000000" w:themeColor="text1"/>
        </w:rPr>
        <w:br/>
      </w:r>
      <w:r w:rsidR="00A26515" w:rsidRPr="00AA1C5E">
        <w:rPr>
          <w:b/>
          <w:color w:val="000000" w:themeColor="text1"/>
        </w:rPr>
        <w:t>David P. Moore</w:t>
      </w:r>
      <w:r w:rsidR="00A26515" w:rsidRPr="00AA1C5E">
        <w:rPr>
          <w:color w:val="000000" w:themeColor="text1"/>
        </w:rPr>
        <w:t xml:space="preserve"> has served as Director of the Library at the University of Alabama in Huntsville since 2013. Moore joined UAH in August 1997, after serving at both the Gorgas Library at The University of Alabama, Tuscaloosa, and at </w:t>
      </w:r>
      <w:proofErr w:type="spellStart"/>
      <w:r w:rsidR="00A26515" w:rsidRPr="00AA1C5E">
        <w:rPr>
          <w:color w:val="000000" w:themeColor="text1"/>
        </w:rPr>
        <w:t>Sirsi</w:t>
      </w:r>
      <w:proofErr w:type="spellEnd"/>
      <w:r w:rsidR="00A26515" w:rsidRPr="00AA1C5E">
        <w:rPr>
          <w:color w:val="000000" w:themeColor="text1"/>
        </w:rPr>
        <w:t xml:space="preserve"> Corporation. He earned his undergraduate degree in history (1992), and a master's degree in library and information science (1996) from The University of Alabama.</w:t>
      </w:r>
    </w:p>
    <w:p w:rsidR="00DB6640" w:rsidRPr="00AA1C5E" w:rsidRDefault="00DB6640" w:rsidP="00A26515">
      <w:pPr>
        <w:rPr>
          <w:color w:val="000000" w:themeColor="text1"/>
        </w:rPr>
      </w:pPr>
      <w:r w:rsidRPr="00AA1C5E">
        <w:rPr>
          <w:b/>
          <w:color w:val="000000" w:themeColor="text1"/>
        </w:rPr>
        <w:t>Melissa Morgan</w:t>
      </w:r>
      <w:r w:rsidRPr="00AA1C5E">
        <w:rPr>
          <w:color w:val="000000" w:themeColor="text1"/>
        </w:rPr>
        <w:t xml:space="preserve"> </w:t>
      </w:r>
      <w:r w:rsidRPr="00AA1C5E">
        <w:rPr>
          <w:color w:val="000000" w:themeColor="text1"/>
        </w:rPr>
        <w:t xml:space="preserve">joined the Southern Museum of Flight team in 2014 and has served in the museum and University fields for over 15 years. Most recently, she served as the Director of </w:t>
      </w:r>
      <w:proofErr w:type="spellStart"/>
      <w:r w:rsidRPr="00AA1C5E">
        <w:rPr>
          <w:color w:val="000000" w:themeColor="text1"/>
        </w:rPr>
        <w:t>Brenau</w:t>
      </w:r>
      <w:proofErr w:type="spellEnd"/>
      <w:r w:rsidRPr="00AA1C5E">
        <w:rPr>
          <w:color w:val="000000" w:themeColor="text1"/>
        </w:rPr>
        <w:t xml:space="preserve"> University Galleries in Gainesville, GA, as well as the Assistant Director of Centre for Living Arts and Executive Director of the Pensacola Museum of Art. Melissa has received several international, national, and state recognition awards, and recently selected to attend the Association of Academic Museums and Galleries, Northwestern University’s Kellogg School of Non-Profit Management Leadership Seminar. She has held leadership positions for the American Alliance of Museums, Southeastern Museums Conference, and Alabama Museums Association as well as serving as a grant review panelist for the Florida Division of Cultural Affairs, and the Alabama State Council on the Arts. Ms. Morgan holds a M.A. in Art History and a B.A. in English from the University of Alabama and an M.B.A., Management, from the University of South Alabama.</w:t>
      </w:r>
    </w:p>
    <w:p w:rsidR="00817CC9" w:rsidRDefault="00817CC9" w:rsidP="00A26515">
      <w:pPr>
        <w:rPr>
          <w:rStyle w:val="background-details"/>
        </w:rPr>
      </w:pPr>
      <w:r w:rsidRPr="00AA1C5E">
        <w:rPr>
          <w:b/>
          <w:color w:val="000000" w:themeColor="text1"/>
        </w:rPr>
        <w:t>Nancy Pack</w:t>
      </w:r>
      <w:r w:rsidR="00AA1C5E">
        <w:rPr>
          <w:color w:val="000000" w:themeColor="text1"/>
        </w:rPr>
        <w:t xml:space="preserve"> is the</w:t>
      </w:r>
      <w:r w:rsidRPr="00AA1C5E">
        <w:rPr>
          <w:color w:val="000000" w:themeColor="text1"/>
        </w:rPr>
        <w:t xml:space="preserve"> </w:t>
      </w:r>
      <w:r w:rsidRPr="00AA1C5E">
        <w:t>Director</w:t>
      </w:r>
      <w:r w:rsidR="000C55DE" w:rsidRPr="00AA1C5E">
        <w:t xml:space="preserve"> </w:t>
      </w:r>
      <w:r w:rsidRPr="00AA1C5E">
        <w:t>(State Librarian) at Alabama Public Library Service</w:t>
      </w:r>
      <w:r w:rsidR="000C55DE" w:rsidRPr="00AA1C5E">
        <w:t xml:space="preserve"> serving libraries across the state. Before this, she was the </w:t>
      </w:r>
      <w:r w:rsidR="000C55DE" w:rsidRPr="00AA1C5E">
        <w:rPr>
          <w:rStyle w:val="background-details"/>
        </w:rPr>
        <w:t xml:space="preserve">Director of Maryland State Library for the Blind and Physically Handicapped. I provided Talking Books and </w:t>
      </w:r>
      <w:proofErr w:type="spellStart"/>
      <w:r w:rsidR="000C55DE" w:rsidRPr="00AA1C5E">
        <w:rPr>
          <w:rStyle w:val="background-details"/>
        </w:rPr>
        <w:t>Braile</w:t>
      </w:r>
      <w:proofErr w:type="spellEnd"/>
      <w:r w:rsidR="000C55DE" w:rsidRPr="00AA1C5E">
        <w:rPr>
          <w:rStyle w:val="background-details"/>
        </w:rPr>
        <w:t xml:space="preserve"> materials to 8,000 Individuals in Maryland.</w:t>
      </w:r>
      <w:r w:rsidR="000C55DE" w:rsidRPr="00AA1C5E">
        <w:rPr>
          <w:rStyle w:val="background-details"/>
        </w:rPr>
        <w:t xml:space="preserve"> She has served as a Professor and Adjunct for University of West Alabama where she taught Instructional Leadership and support for both schools and public libraries.</w:t>
      </w:r>
    </w:p>
    <w:p w:rsidR="00AA1C5E" w:rsidRPr="000E3EA2" w:rsidRDefault="00AA1C5E" w:rsidP="00AA1C5E">
      <w:pPr>
        <w:pStyle w:val="NormalWeb"/>
        <w:rPr>
          <w:rFonts w:asciiTheme="minorHAnsi" w:hAnsiTheme="minorHAnsi"/>
        </w:rPr>
      </w:pPr>
      <w:r w:rsidRPr="000E3EA2">
        <w:rPr>
          <w:rStyle w:val="background-details"/>
          <w:rFonts w:asciiTheme="minorHAnsi" w:hAnsiTheme="minorHAnsi"/>
        </w:rPr>
        <w:t>L</w:t>
      </w:r>
      <w:r w:rsidRPr="000E3EA2">
        <w:rPr>
          <w:rStyle w:val="Strong"/>
          <w:rFonts w:asciiTheme="minorHAnsi" w:hAnsiTheme="minorHAnsi"/>
        </w:rPr>
        <w:t>oretta Parham</w:t>
      </w:r>
      <w:r w:rsidRPr="000E3EA2">
        <w:rPr>
          <w:rFonts w:asciiTheme="minorHAnsi" w:hAnsiTheme="minorHAnsi"/>
        </w:rPr>
        <w:t xml:space="preserve"> is CEO and Director of the Atlanta University Center Woodruff Library, an independent academic library for the shared benefit of four HBCUs (historically black colleges and universities)-Morehouse College, Spelman College, the Interdenominational Theological </w:t>
      </w:r>
      <w:r w:rsidRPr="000E3EA2">
        <w:rPr>
          <w:rFonts w:asciiTheme="minorHAnsi" w:hAnsiTheme="minorHAnsi"/>
        </w:rPr>
        <w:lastRenderedPageBreak/>
        <w:t xml:space="preserve">Center and Clark </w:t>
      </w:r>
      <w:bookmarkStart w:id="0" w:name="_GoBack"/>
      <w:bookmarkEnd w:id="0"/>
      <w:r w:rsidRPr="000E3EA2">
        <w:rPr>
          <w:rFonts w:asciiTheme="minorHAnsi" w:hAnsiTheme="minorHAnsi"/>
        </w:rPr>
        <w:t>Atlanta University. Prior positions include University Library Director at Hampton University in Hampton, Virginia, and Deputy Director of the Carnegie Library of Pittsburgh, Pennsylvania. She was District Chief of 20 urban branch libraries for the Chicago Public Library (CPL), and held other administrative and public service positions at CPL and the City Colleges of Chicago. She was Vice President/President of OCLC Members Council from 2007-2009.</w:t>
      </w:r>
    </w:p>
    <w:p w:rsidR="00AA1C5E" w:rsidRPr="000E3EA2" w:rsidRDefault="00AA1C5E" w:rsidP="00AA1C5E">
      <w:pPr>
        <w:pStyle w:val="NormalWeb"/>
        <w:rPr>
          <w:rFonts w:asciiTheme="minorHAnsi" w:hAnsiTheme="minorHAnsi"/>
        </w:rPr>
      </w:pPr>
      <w:r w:rsidRPr="000E3EA2">
        <w:rPr>
          <w:rFonts w:asciiTheme="minorHAnsi" w:hAnsiTheme="minorHAnsi"/>
        </w:rPr>
        <w:t>Ms. Parham currently holds a variety of leadership positions in professional organizations, including Director-At-Large on the Board of the Association of College and Research Libraries (ACRL), and Vice Chair of the Board of Georgia Humanities Council. She is co-founder and past Chair of the HBCU Library Alliance. Ms. Parham is also a faculty member for the EDUCAUSE Management Institute.</w:t>
      </w:r>
    </w:p>
    <w:p w:rsidR="00AA1C5E" w:rsidRPr="000E3EA2" w:rsidRDefault="00AA1C5E" w:rsidP="000E3EA2">
      <w:pPr>
        <w:pStyle w:val="NormalWeb"/>
        <w:rPr>
          <w:rFonts w:asciiTheme="minorHAnsi" w:hAnsiTheme="minorHAnsi"/>
          <w:color w:val="000000" w:themeColor="text1"/>
          <w:sz w:val="22"/>
          <w:szCs w:val="22"/>
        </w:rPr>
      </w:pPr>
      <w:r w:rsidRPr="000E3EA2">
        <w:rPr>
          <w:rFonts w:asciiTheme="minorHAnsi" w:hAnsiTheme="minorHAnsi"/>
        </w:rPr>
        <w:t>Ms. Parham earned a master's degree in Library Science from the University of Michigan, and a bachelor's degree in Communications from Southern Illinois University-Carbondale.</w:t>
      </w:r>
      <w:r w:rsidR="000E3EA2" w:rsidRPr="000E3EA2">
        <w:rPr>
          <w:rFonts w:asciiTheme="minorHAnsi" w:hAnsiTheme="minorHAnsi"/>
        </w:rPr>
        <w:t xml:space="preserve"> She was named </w:t>
      </w:r>
      <w:r w:rsidR="000E3EA2" w:rsidRPr="000E3EA2">
        <w:rPr>
          <w:rStyle w:val="st"/>
          <w:rFonts w:asciiTheme="minorHAnsi" w:hAnsiTheme="minorHAnsi"/>
        </w:rPr>
        <w:t xml:space="preserve">2017 Association of College and Research </w:t>
      </w:r>
      <w:r w:rsidR="000E3EA2" w:rsidRPr="000E3EA2">
        <w:rPr>
          <w:rStyle w:val="Emphasis"/>
          <w:rFonts w:asciiTheme="minorHAnsi" w:hAnsiTheme="minorHAnsi"/>
        </w:rPr>
        <w:t>Libraries</w:t>
      </w:r>
      <w:r w:rsidR="000E3EA2" w:rsidRPr="000E3EA2">
        <w:rPr>
          <w:rStyle w:val="st"/>
          <w:rFonts w:asciiTheme="minorHAnsi" w:hAnsiTheme="minorHAnsi"/>
        </w:rPr>
        <w:t xml:space="preserve">’ (ACRL) Academic/Research </w:t>
      </w:r>
      <w:r w:rsidR="000E3EA2" w:rsidRPr="000E3EA2">
        <w:rPr>
          <w:rStyle w:val="Emphasis"/>
          <w:rFonts w:asciiTheme="minorHAnsi" w:hAnsiTheme="minorHAnsi"/>
        </w:rPr>
        <w:t>Librarian</w:t>
      </w:r>
      <w:r w:rsidR="000E3EA2" w:rsidRPr="000E3EA2">
        <w:rPr>
          <w:rStyle w:val="st"/>
          <w:rFonts w:asciiTheme="minorHAnsi" w:hAnsiTheme="minorHAnsi"/>
        </w:rPr>
        <w:t xml:space="preserve"> of the Year</w:t>
      </w:r>
      <w:r w:rsidR="000E3EA2" w:rsidRPr="000E3EA2">
        <w:rPr>
          <w:rStyle w:val="st"/>
          <w:rFonts w:asciiTheme="minorHAnsi" w:hAnsiTheme="minorHAnsi"/>
        </w:rPr>
        <w:t>.</w:t>
      </w:r>
    </w:p>
    <w:p w:rsidR="00866C2A" w:rsidRPr="00AA1C5E" w:rsidRDefault="00866C2A" w:rsidP="008A281A">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Times New Roman" w:cs="Times New Roman"/>
          <w:color w:val="000000" w:themeColor="text1"/>
        </w:rPr>
      </w:pPr>
      <w:r w:rsidRPr="00AA1C5E">
        <w:rPr>
          <w:b/>
          <w:color w:val="000000" w:themeColor="text1"/>
        </w:rPr>
        <w:t>Annie Payton</w:t>
      </w:r>
      <w:r w:rsidRPr="00AA1C5E">
        <w:rPr>
          <w:color w:val="000000" w:themeColor="text1"/>
        </w:rPr>
        <w:t>, PhD</w:t>
      </w:r>
      <w:r w:rsidR="00817CC9" w:rsidRPr="00AA1C5E">
        <w:rPr>
          <w:color w:val="000000" w:themeColor="text1"/>
        </w:rPr>
        <w:t>,</w:t>
      </w:r>
      <w:r w:rsidRPr="00AA1C5E">
        <w:rPr>
          <w:color w:val="000000" w:themeColor="text1"/>
        </w:rPr>
        <w:t xml:space="preserve"> is Director of the Drake Memorial Learning Resources Center at Alabama A &amp; M University in Normal, AL. Annie has worked in academic libraries for over twenty-five years and has contributed to publications on library careers, archives and information literacy. Her passion for academic libraries and access to content is grounded in her efforts to make available access to the historical content of Alabama A &amp; M University’s agricultural and mechanical documents for research and general knowledge. Annie is a graduate of </w:t>
      </w:r>
      <w:proofErr w:type="spellStart"/>
      <w:r w:rsidRPr="00AA1C5E">
        <w:rPr>
          <w:color w:val="000000" w:themeColor="text1"/>
        </w:rPr>
        <w:t>Tougaloo</w:t>
      </w:r>
      <w:proofErr w:type="spellEnd"/>
      <w:r w:rsidRPr="00AA1C5E">
        <w:rPr>
          <w:color w:val="000000" w:themeColor="text1"/>
        </w:rPr>
        <w:t xml:space="preserve"> College and the University of Southern Mississippi. Annie is a lifetime member of BCALA, enjoys traveling, and spending time with her Red Haters of New Orleans and Huntsville, Alabama.</w:t>
      </w:r>
    </w:p>
    <w:p w:rsidR="001B1F11" w:rsidRPr="00AA1C5E" w:rsidRDefault="001B1F11" w:rsidP="001B1F11">
      <w:pPr>
        <w:rPr>
          <w:rFonts w:eastAsia="Times New Roman" w:cs="Times New Roman"/>
          <w:color w:val="000000" w:themeColor="text1"/>
        </w:rPr>
      </w:pPr>
      <w:r w:rsidRPr="00AA1C5E">
        <w:rPr>
          <w:b/>
          <w:color w:val="000000" w:themeColor="text1"/>
        </w:rPr>
        <w:t>Jodi Poe</w:t>
      </w:r>
      <w:r w:rsidRPr="00AA1C5E">
        <w:rPr>
          <w:color w:val="000000" w:themeColor="text1"/>
        </w:rPr>
        <w:t xml:space="preserve"> </w:t>
      </w:r>
      <w:r w:rsidRPr="00AA1C5E">
        <w:rPr>
          <w:rFonts w:eastAsia="Times New Roman" w:cs="Times New Roman"/>
          <w:color w:val="000000" w:themeColor="text1"/>
        </w:rPr>
        <w:t xml:space="preserve">received a Bachelor of Science in Accounting from Jacksonville State University, and holds a Master's in Library and Information Science from the University of Alabama. She was the Distance Education/Electronic Resources Manager for JSU's Houston Cole Library from June 2001 until September 2008. She is now a Professor and Head of Technical Services. She is Web Administrator for the </w:t>
      </w:r>
      <w:hyperlink r:id="rId4" w:history="1">
        <w:r w:rsidRPr="00AA1C5E">
          <w:rPr>
            <w:rFonts w:eastAsia="Times New Roman" w:cs="Times New Roman"/>
            <w:color w:val="000000" w:themeColor="text1"/>
            <w:u w:val="single"/>
          </w:rPr>
          <w:t>Alabama Library Association</w:t>
        </w:r>
      </w:hyperlink>
      <w:r w:rsidRPr="00AA1C5E">
        <w:rPr>
          <w:rFonts w:eastAsia="Times New Roman" w:cs="Times New Roman"/>
          <w:color w:val="000000" w:themeColor="text1"/>
        </w:rPr>
        <w:t xml:space="preserve">, the editor for the </w:t>
      </w:r>
      <w:r w:rsidRPr="00AA1C5E">
        <w:rPr>
          <w:rFonts w:eastAsia="Times New Roman" w:cs="Times New Roman"/>
          <w:i/>
          <w:iCs/>
          <w:color w:val="000000" w:themeColor="text1"/>
        </w:rPr>
        <w:t>Journal of Library and Information Services in Distance Learning</w:t>
      </w:r>
      <w:r w:rsidRPr="00AA1C5E">
        <w:rPr>
          <w:rFonts w:eastAsia="Times New Roman" w:cs="Times New Roman"/>
          <w:color w:val="000000" w:themeColor="text1"/>
        </w:rPr>
        <w:t xml:space="preserve">, and a reviewer for </w:t>
      </w:r>
      <w:r w:rsidRPr="00AA1C5E">
        <w:rPr>
          <w:rFonts w:eastAsia="Times New Roman" w:cs="Times New Roman"/>
          <w:i/>
          <w:iCs/>
          <w:color w:val="000000" w:themeColor="text1"/>
        </w:rPr>
        <w:t>The Southeastern Librarian</w:t>
      </w:r>
      <w:r w:rsidRPr="00AA1C5E">
        <w:rPr>
          <w:rFonts w:eastAsia="Times New Roman" w:cs="Times New Roman"/>
          <w:color w:val="000000" w:themeColor="text1"/>
        </w:rPr>
        <w:t xml:space="preserve">. </w:t>
      </w:r>
    </w:p>
    <w:p w:rsidR="000C55DE" w:rsidRPr="00AA1C5E" w:rsidRDefault="000C55DE" w:rsidP="001B1F11">
      <w:pPr>
        <w:rPr>
          <w:rFonts w:eastAsia="Times New Roman" w:cs="Times New Roman"/>
          <w:b/>
          <w:color w:val="000000" w:themeColor="text1"/>
        </w:rPr>
      </w:pPr>
      <w:r w:rsidRPr="00AA1C5E">
        <w:rPr>
          <w:rFonts w:eastAsia="Times New Roman" w:cs="Times New Roman"/>
          <w:b/>
          <w:color w:val="000000" w:themeColor="text1"/>
        </w:rPr>
        <w:t xml:space="preserve">Juanita Roberts </w:t>
      </w:r>
      <w:r w:rsidRPr="00AA1C5E">
        <w:rPr>
          <w:rFonts w:eastAsia="Times New Roman" w:cs="Times New Roman"/>
          <w:color w:val="000000" w:themeColor="text1"/>
        </w:rPr>
        <w:t>is the</w:t>
      </w:r>
      <w:r w:rsidRPr="00AA1C5E">
        <w:rPr>
          <w:rFonts w:eastAsia="Times New Roman" w:cs="Times New Roman"/>
          <w:b/>
          <w:color w:val="000000" w:themeColor="text1"/>
        </w:rPr>
        <w:t xml:space="preserve"> </w:t>
      </w:r>
      <w:r w:rsidRPr="00AA1C5E">
        <w:t>Director of Library Services</w:t>
      </w:r>
      <w:r w:rsidRPr="00AA1C5E">
        <w:t xml:space="preserve"> at Tuskegee University.</w:t>
      </w:r>
    </w:p>
    <w:p w:rsidR="00817CC9" w:rsidRPr="00AA1C5E" w:rsidRDefault="00817CC9" w:rsidP="00817CC9">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rPr>
      </w:pPr>
      <w:r w:rsidRPr="00AA1C5E">
        <w:rPr>
          <w:b/>
          <w:color w:val="000000" w:themeColor="text1"/>
        </w:rPr>
        <w:t xml:space="preserve">Jennifer </w:t>
      </w:r>
      <w:proofErr w:type="spellStart"/>
      <w:r w:rsidRPr="00AA1C5E">
        <w:rPr>
          <w:b/>
          <w:color w:val="000000" w:themeColor="text1"/>
        </w:rPr>
        <w:t>Steinford</w:t>
      </w:r>
      <w:proofErr w:type="spellEnd"/>
      <w:r w:rsidRPr="00AA1C5E">
        <w:rPr>
          <w:color w:val="000000" w:themeColor="text1"/>
        </w:rPr>
        <w:t xml:space="preserve"> is the Dean of Libraries at Columbia Southern University.</w:t>
      </w:r>
      <w:r w:rsidR="000C55DE" w:rsidRPr="00AA1C5E">
        <w:rPr>
          <w:color w:val="000000" w:themeColor="text1"/>
        </w:rPr>
        <w:t xml:space="preserve"> Before this, she was the Director at Waldorf College. She served 8yrs as the Technical Services and Electronic Resources Librarian at Nazarene Theological Seminary. She received her MLIS from Emporia State University.</w:t>
      </w:r>
    </w:p>
    <w:p w:rsidR="00817CC9" w:rsidRPr="00AA1C5E" w:rsidRDefault="00817CC9" w:rsidP="00817CC9">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rPr>
      </w:pPr>
      <w:r w:rsidRPr="00AA1C5E">
        <w:rPr>
          <w:b/>
          <w:color w:val="000000" w:themeColor="text1"/>
        </w:rPr>
        <w:t xml:space="preserve">Christina </w:t>
      </w:r>
      <w:proofErr w:type="spellStart"/>
      <w:r w:rsidRPr="00AA1C5E">
        <w:rPr>
          <w:b/>
          <w:color w:val="000000" w:themeColor="text1"/>
        </w:rPr>
        <w:t>Zamon</w:t>
      </w:r>
      <w:proofErr w:type="spellEnd"/>
      <w:r w:rsidRPr="00AA1C5E">
        <w:rPr>
          <w:color w:val="000000" w:themeColor="text1"/>
        </w:rPr>
        <w:t xml:space="preserve"> is the Department Head of Special Collections and Archives at Georgia State University, Christina provides leadership and vision for the department. She oversees all activities including collecting, processing, organizing, preserving and making accessible collections of photographs, manuscripts, archives and audio-visual media, and digital collections. She is also actively involved in donor cultivation and fundraising.</w:t>
      </w:r>
    </w:p>
    <w:p w:rsidR="00817CC9" w:rsidRPr="00AA1C5E" w:rsidRDefault="00817CC9" w:rsidP="00817CC9">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rPr>
      </w:pPr>
      <w:r w:rsidRPr="00AA1C5E">
        <w:rPr>
          <w:b/>
          <w:color w:val="000000" w:themeColor="text1"/>
        </w:rPr>
        <w:lastRenderedPageBreak/>
        <w:t xml:space="preserve">Daniel </w:t>
      </w:r>
      <w:proofErr w:type="spellStart"/>
      <w:r w:rsidRPr="00AA1C5E">
        <w:rPr>
          <w:b/>
          <w:color w:val="000000" w:themeColor="text1"/>
        </w:rPr>
        <w:t>Zeiger</w:t>
      </w:r>
      <w:proofErr w:type="spellEnd"/>
      <w:r w:rsidRPr="00AA1C5E">
        <w:rPr>
          <w:color w:val="000000" w:themeColor="text1"/>
        </w:rPr>
        <w:t xml:space="preserve"> is the System Administrator for Information Technology of the Georgia Public Library Service.</w:t>
      </w:r>
    </w:p>
    <w:p w:rsidR="00817CC9" w:rsidRPr="00AA1C5E" w:rsidRDefault="00817CC9" w:rsidP="001B1F11">
      <w:pPr>
        <w:rPr>
          <w:rFonts w:eastAsia="Times New Roman" w:cs="Times New Roman"/>
          <w:color w:val="000000" w:themeColor="text1"/>
        </w:rPr>
      </w:pPr>
    </w:p>
    <w:p w:rsidR="008A281A" w:rsidRPr="00AA1C5E" w:rsidRDefault="008A281A"/>
    <w:p w:rsidR="008A281A" w:rsidRPr="00817CC9" w:rsidRDefault="008A281A"/>
    <w:sectPr w:rsidR="008A281A" w:rsidRPr="00817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58"/>
    <w:rsid w:val="000C55DE"/>
    <w:rsid w:val="000E3EA2"/>
    <w:rsid w:val="001A745C"/>
    <w:rsid w:val="001B1F11"/>
    <w:rsid w:val="001F39E3"/>
    <w:rsid w:val="003869EC"/>
    <w:rsid w:val="00563E25"/>
    <w:rsid w:val="00817CC9"/>
    <w:rsid w:val="00866C2A"/>
    <w:rsid w:val="008A281A"/>
    <w:rsid w:val="009757FB"/>
    <w:rsid w:val="00A26515"/>
    <w:rsid w:val="00AA1C5E"/>
    <w:rsid w:val="00AE470B"/>
    <w:rsid w:val="00B04658"/>
    <w:rsid w:val="00DB6640"/>
    <w:rsid w:val="00E7699C"/>
    <w:rsid w:val="00E7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6198B-2A32-4FFD-866C-2227FB3B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66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B1F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515"/>
    <w:rPr>
      <w:rFonts w:ascii="Segoe UI" w:hAnsi="Segoe UI" w:cs="Segoe UI"/>
      <w:sz w:val="18"/>
      <w:szCs w:val="18"/>
    </w:rPr>
  </w:style>
  <w:style w:type="character" w:customStyle="1" w:styleId="apple-converted-space">
    <w:name w:val="apple-converted-space"/>
    <w:basedOn w:val="DefaultParagraphFont"/>
    <w:rsid w:val="00A26515"/>
  </w:style>
  <w:style w:type="character" w:customStyle="1" w:styleId="Heading4Char">
    <w:name w:val="Heading 4 Char"/>
    <w:basedOn w:val="DefaultParagraphFont"/>
    <w:link w:val="Heading4"/>
    <w:uiPriority w:val="9"/>
    <w:rsid w:val="001B1F1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B1F11"/>
    <w:rPr>
      <w:color w:val="0000FF"/>
      <w:u w:val="single"/>
    </w:rPr>
  </w:style>
  <w:style w:type="character" w:styleId="Emphasis">
    <w:name w:val="Emphasis"/>
    <w:basedOn w:val="DefaultParagraphFont"/>
    <w:uiPriority w:val="20"/>
    <w:qFormat/>
    <w:rsid w:val="001B1F11"/>
    <w:rPr>
      <w:i/>
      <w:iCs/>
    </w:rPr>
  </w:style>
  <w:style w:type="character" w:customStyle="1" w:styleId="Heading2Char">
    <w:name w:val="Heading 2 Char"/>
    <w:basedOn w:val="DefaultParagraphFont"/>
    <w:link w:val="Heading2"/>
    <w:uiPriority w:val="9"/>
    <w:semiHidden/>
    <w:rsid w:val="00DB664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17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ground-details">
    <w:name w:val="background-details"/>
    <w:basedOn w:val="DefaultParagraphFont"/>
    <w:rsid w:val="000C55DE"/>
  </w:style>
  <w:style w:type="character" w:styleId="Strong">
    <w:name w:val="Strong"/>
    <w:basedOn w:val="DefaultParagraphFont"/>
    <w:uiPriority w:val="22"/>
    <w:qFormat/>
    <w:rsid w:val="00AA1C5E"/>
    <w:rPr>
      <w:b/>
      <w:bCs/>
    </w:rPr>
  </w:style>
  <w:style w:type="character" w:customStyle="1" w:styleId="st">
    <w:name w:val="st"/>
    <w:basedOn w:val="DefaultParagraphFont"/>
    <w:rsid w:val="000E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3487">
      <w:bodyDiv w:val="1"/>
      <w:marLeft w:val="0"/>
      <w:marRight w:val="0"/>
      <w:marTop w:val="0"/>
      <w:marBottom w:val="0"/>
      <w:divBdr>
        <w:top w:val="none" w:sz="0" w:space="0" w:color="auto"/>
        <w:left w:val="none" w:sz="0" w:space="0" w:color="auto"/>
        <w:bottom w:val="none" w:sz="0" w:space="0" w:color="auto"/>
        <w:right w:val="none" w:sz="0" w:space="0" w:color="auto"/>
      </w:divBdr>
    </w:div>
    <w:div w:id="211966261">
      <w:bodyDiv w:val="1"/>
      <w:marLeft w:val="0"/>
      <w:marRight w:val="0"/>
      <w:marTop w:val="0"/>
      <w:marBottom w:val="0"/>
      <w:divBdr>
        <w:top w:val="none" w:sz="0" w:space="0" w:color="auto"/>
        <w:left w:val="none" w:sz="0" w:space="0" w:color="auto"/>
        <w:bottom w:val="none" w:sz="0" w:space="0" w:color="auto"/>
        <w:right w:val="none" w:sz="0" w:space="0" w:color="auto"/>
      </w:divBdr>
    </w:div>
    <w:div w:id="223419150">
      <w:bodyDiv w:val="1"/>
      <w:marLeft w:val="0"/>
      <w:marRight w:val="0"/>
      <w:marTop w:val="0"/>
      <w:marBottom w:val="0"/>
      <w:divBdr>
        <w:top w:val="none" w:sz="0" w:space="0" w:color="auto"/>
        <w:left w:val="none" w:sz="0" w:space="0" w:color="auto"/>
        <w:bottom w:val="none" w:sz="0" w:space="0" w:color="auto"/>
        <w:right w:val="none" w:sz="0" w:space="0" w:color="auto"/>
      </w:divBdr>
    </w:div>
    <w:div w:id="273555761">
      <w:bodyDiv w:val="1"/>
      <w:marLeft w:val="0"/>
      <w:marRight w:val="0"/>
      <w:marTop w:val="0"/>
      <w:marBottom w:val="0"/>
      <w:divBdr>
        <w:top w:val="none" w:sz="0" w:space="0" w:color="auto"/>
        <w:left w:val="none" w:sz="0" w:space="0" w:color="auto"/>
        <w:bottom w:val="none" w:sz="0" w:space="0" w:color="auto"/>
        <w:right w:val="none" w:sz="0" w:space="0" w:color="auto"/>
      </w:divBdr>
    </w:div>
    <w:div w:id="641351408">
      <w:bodyDiv w:val="1"/>
      <w:marLeft w:val="0"/>
      <w:marRight w:val="0"/>
      <w:marTop w:val="0"/>
      <w:marBottom w:val="0"/>
      <w:divBdr>
        <w:top w:val="none" w:sz="0" w:space="0" w:color="auto"/>
        <w:left w:val="none" w:sz="0" w:space="0" w:color="auto"/>
        <w:bottom w:val="none" w:sz="0" w:space="0" w:color="auto"/>
        <w:right w:val="none" w:sz="0" w:space="0" w:color="auto"/>
      </w:divBdr>
    </w:div>
    <w:div w:id="722101116">
      <w:bodyDiv w:val="1"/>
      <w:marLeft w:val="0"/>
      <w:marRight w:val="0"/>
      <w:marTop w:val="0"/>
      <w:marBottom w:val="0"/>
      <w:divBdr>
        <w:top w:val="none" w:sz="0" w:space="0" w:color="auto"/>
        <w:left w:val="none" w:sz="0" w:space="0" w:color="auto"/>
        <w:bottom w:val="none" w:sz="0" w:space="0" w:color="auto"/>
        <w:right w:val="none" w:sz="0" w:space="0" w:color="auto"/>
      </w:divBdr>
    </w:div>
    <w:div w:id="763309296">
      <w:bodyDiv w:val="1"/>
      <w:marLeft w:val="0"/>
      <w:marRight w:val="0"/>
      <w:marTop w:val="0"/>
      <w:marBottom w:val="0"/>
      <w:divBdr>
        <w:top w:val="none" w:sz="0" w:space="0" w:color="auto"/>
        <w:left w:val="none" w:sz="0" w:space="0" w:color="auto"/>
        <w:bottom w:val="none" w:sz="0" w:space="0" w:color="auto"/>
        <w:right w:val="none" w:sz="0" w:space="0" w:color="auto"/>
      </w:divBdr>
    </w:div>
    <w:div w:id="1159036782">
      <w:bodyDiv w:val="1"/>
      <w:marLeft w:val="0"/>
      <w:marRight w:val="0"/>
      <w:marTop w:val="0"/>
      <w:marBottom w:val="0"/>
      <w:divBdr>
        <w:top w:val="none" w:sz="0" w:space="0" w:color="auto"/>
        <w:left w:val="none" w:sz="0" w:space="0" w:color="auto"/>
        <w:bottom w:val="none" w:sz="0" w:space="0" w:color="auto"/>
        <w:right w:val="none" w:sz="0" w:space="0" w:color="auto"/>
      </w:divBdr>
    </w:div>
    <w:div w:id="1526364257">
      <w:bodyDiv w:val="1"/>
      <w:marLeft w:val="0"/>
      <w:marRight w:val="0"/>
      <w:marTop w:val="0"/>
      <w:marBottom w:val="0"/>
      <w:divBdr>
        <w:top w:val="none" w:sz="0" w:space="0" w:color="auto"/>
        <w:left w:val="none" w:sz="0" w:space="0" w:color="auto"/>
        <w:bottom w:val="none" w:sz="0" w:space="0" w:color="auto"/>
        <w:right w:val="none" w:sz="0" w:space="0" w:color="auto"/>
      </w:divBdr>
    </w:div>
    <w:div w:id="17715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l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Bielewski</dc:creator>
  <cp:keywords/>
  <dc:description/>
  <cp:lastModifiedBy>Jennifer Bielewski</cp:lastModifiedBy>
  <cp:revision>6</cp:revision>
  <cp:lastPrinted>2017-09-13T12:55:00Z</cp:lastPrinted>
  <dcterms:created xsi:type="dcterms:W3CDTF">2017-09-12T11:48:00Z</dcterms:created>
  <dcterms:modified xsi:type="dcterms:W3CDTF">2017-09-13T13:12:00Z</dcterms:modified>
</cp:coreProperties>
</file>